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3" w:rsidRDefault="009043C6" w:rsidP="00E744A3">
      <w:pPr>
        <w:jc w:val="center"/>
        <w:rPr>
          <w:b/>
          <w:color w:val="7F7F7F" w:themeColor="text1" w:themeTint="80"/>
          <w:sz w:val="40"/>
          <w:szCs w:val="40"/>
        </w:rPr>
      </w:pPr>
      <w:r>
        <w:rPr>
          <w:b/>
          <w:color w:val="7F7F7F" w:themeColor="text1" w:themeTint="80"/>
          <w:sz w:val="40"/>
          <w:szCs w:val="40"/>
        </w:rPr>
        <w:t>Образцы</w:t>
      </w:r>
      <w:r w:rsidR="00E744A3" w:rsidRPr="00E744A3">
        <w:rPr>
          <w:b/>
          <w:color w:val="7F7F7F" w:themeColor="text1" w:themeTint="80"/>
          <w:sz w:val="40"/>
          <w:szCs w:val="40"/>
        </w:rPr>
        <w:t xml:space="preserve"> декоративной отделки салона автомобиля</w:t>
      </w:r>
    </w:p>
    <w:p w:rsidR="009043C6" w:rsidRPr="009043C6" w:rsidRDefault="009043C6" w:rsidP="00E744A3">
      <w:pPr>
        <w:jc w:val="center"/>
        <w:rPr>
          <w:b/>
          <w:color w:val="7F7F7F" w:themeColor="text1" w:themeTint="80"/>
          <w:sz w:val="40"/>
          <w:szCs w:val="40"/>
          <w:lang w:val="en-US"/>
        </w:rPr>
      </w:pPr>
      <w:r>
        <w:rPr>
          <w:b/>
          <w:color w:val="7F7F7F" w:themeColor="text1" w:themeTint="80"/>
          <w:sz w:val="40"/>
          <w:szCs w:val="40"/>
        </w:rPr>
        <w:t xml:space="preserve">Интернет-магазин </w:t>
      </w:r>
      <w:r>
        <w:rPr>
          <w:b/>
          <w:color w:val="7F7F7F" w:themeColor="text1" w:themeTint="80"/>
          <w:sz w:val="40"/>
          <w:szCs w:val="40"/>
          <w:lang w:val="en-US"/>
        </w:rPr>
        <w:t xml:space="preserve">BAGAZNIK.SHOP.BY </w:t>
      </w:r>
    </w:p>
    <w:tbl>
      <w:tblPr>
        <w:tblStyle w:val="a5"/>
        <w:tblW w:w="0" w:type="auto"/>
        <w:tblLook w:val="04A0"/>
      </w:tblPr>
      <w:tblGrid>
        <w:gridCol w:w="2093"/>
        <w:gridCol w:w="4961"/>
      </w:tblGrid>
      <w:tr w:rsidR="00E744A3" w:rsidTr="00E744A3">
        <w:trPr>
          <w:trHeight w:val="1361"/>
        </w:trPr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Алюминий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Светлое дерево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Темное дерево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 xml:space="preserve">Орех 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Желтый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Карбон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Карбон плюс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Синий</w:t>
            </w:r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1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proofErr w:type="spellStart"/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Техно</w:t>
            </w:r>
            <w:proofErr w:type="spellEnd"/>
          </w:p>
        </w:tc>
      </w:tr>
      <w:tr w:rsidR="00E744A3" w:rsidTr="00E744A3">
        <w:tc>
          <w:tcPr>
            <w:tcW w:w="2093" w:type="dxa"/>
          </w:tcPr>
          <w:p w:rsidR="00E744A3" w:rsidRDefault="00E744A3">
            <w:r w:rsidRPr="00E744A3"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1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44A3" w:rsidRPr="00E744A3" w:rsidRDefault="00E744A3">
            <w:pPr>
              <w:rPr>
                <w:i/>
                <w:color w:val="7F7F7F" w:themeColor="text1" w:themeTint="80"/>
                <w:sz w:val="36"/>
                <w:szCs w:val="36"/>
              </w:rPr>
            </w:pPr>
            <w:r w:rsidRPr="00E744A3">
              <w:rPr>
                <w:i/>
                <w:color w:val="7F7F7F" w:themeColor="text1" w:themeTint="80"/>
                <w:sz w:val="36"/>
                <w:szCs w:val="36"/>
              </w:rPr>
              <w:t>Красный</w:t>
            </w:r>
          </w:p>
        </w:tc>
      </w:tr>
    </w:tbl>
    <w:p w:rsidR="00E744A3" w:rsidRDefault="00E744A3"/>
    <w:sectPr w:rsidR="00E744A3" w:rsidSect="0013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A3"/>
    <w:rsid w:val="00136F99"/>
    <w:rsid w:val="00254A6B"/>
    <w:rsid w:val="007823B6"/>
    <w:rsid w:val="007F7668"/>
    <w:rsid w:val="009043C6"/>
    <w:rsid w:val="00B37AEF"/>
    <w:rsid w:val="00E744A3"/>
    <w:rsid w:val="00F1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All Belarus 2009 DVD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2011-02-22T21:02:00Z</dcterms:created>
  <dcterms:modified xsi:type="dcterms:W3CDTF">2011-02-24T12:49:00Z</dcterms:modified>
</cp:coreProperties>
</file>